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C9B" w:rsidRDefault="00871C9B"/>
    <w:p w:rsidR="00871C9B" w:rsidRDefault="00871C9B"/>
    <w:p w:rsidR="00871C9B" w:rsidRDefault="00871C9B">
      <w:bookmarkStart w:id="0" w:name="_GoBack"/>
      <w:bookmarkEnd w:id="0"/>
      <w:r>
        <w:t>Chapter 10 Vocabulary</w:t>
      </w:r>
      <w:r>
        <w:tab/>
      </w:r>
    </w:p>
    <w:p w:rsidR="00871C9B" w:rsidRDefault="00871C9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7758"/>
      </w:tblGrid>
      <w:tr w:rsidR="007F2746" w:rsidTr="007F2746">
        <w:tc>
          <w:tcPr>
            <w:tcW w:w="1818" w:type="dxa"/>
          </w:tcPr>
          <w:p w:rsidR="007F2746" w:rsidRDefault="007F2746">
            <w:r>
              <w:t>TERM</w:t>
            </w:r>
          </w:p>
        </w:tc>
        <w:tc>
          <w:tcPr>
            <w:tcW w:w="7758" w:type="dxa"/>
          </w:tcPr>
          <w:p w:rsidR="007F2746" w:rsidRDefault="007F2746">
            <w:r>
              <w:t>DEFINITION</w:t>
            </w:r>
          </w:p>
        </w:tc>
      </w:tr>
      <w:tr w:rsidR="007F2746" w:rsidTr="007F2746">
        <w:tc>
          <w:tcPr>
            <w:tcW w:w="1818" w:type="dxa"/>
          </w:tcPr>
          <w:p w:rsidR="007F2746" w:rsidRDefault="007F2746">
            <w:r>
              <w:t>Audiocassette</w:t>
            </w:r>
          </w:p>
        </w:tc>
        <w:tc>
          <w:tcPr>
            <w:tcW w:w="7758" w:type="dxa"/>
          </w:tcPr>
          <w:p w:rsidR="007F2746" w:rsidRDefault="007F2746">
            <w:r>
              <w:t>Magnetic medium used to store audio for playback</w:t>
            </w:r>
          </w:p>
        </w:tc>
      </w:tr>
      <w:tr w:rsidR="007F2746" w:rsidTr="007F2746">
        <w:tc>
          <w:tcPr>
            <w:tcW w:w="1818" w:type="dxa"/>
          </w:tcPr>
          <w:p w:rsidR="007F2746" w:rsidRDefault="007F2746">
            <w:r>
              <w:t>Talking Book</w:t>
            </w:r>
          </w:p>
        </w:tc>
        <w:tc>
          <w:tcPr>
            <w:tcW w:w="7758" w:type="dxa"/>
          </w:tcPr>
          <w:p w:rsidR="007F2746" w:rsidRDefault="007F2746">
            <w:r>
              <w:t>A recorded reading of a story or play that accompanies a written copy, allowing students to read and listen simultaneously</w:t>
            </w:r>
          </w:p>
        </w:tc>
      </w:tr>
      <w:tr w:rsidR="007F2746" w:rsidTr="007F2746">
        <w:tc>
          <w:tcPr>
            <w:tcW w:w="1818" w:type="dxa"/>
          </w:tcPr>
          <w:p w:rsidR="007F2746" w:rsidRDefault="007F2746">
            <w:r>
              <w:t>Multimedia Kits</w:t>
            </w:r>
          </w:p>
        </w:tc>
        <w:tc>
          <w:tcPr>
            <w:tcW w:w="7758" w:type="dxa"/>
          </w:tcPr>
          <w:p w:rsidR="007F2746" w:rsidRDefault="007F2746">
            <w:r>
              <w:t>A compilation of graphics, text, and audio on a cassette tape.  May be teacher created or commercially produced</w:t>
            </w:r>
          </w:p>
        </w:tc>
      </w:tr>
      <w:tr w:rsidR="007F2746" w:rsidTr="007F2746">
        <w:tc>
          <w:tcPr>
            <w:tcW w:w="1818" w:type="dxa"/>
          </w:tcPr>
          <w:p w:rsidR="007F2746" w:rsidRDefault="007F2746">
            <w:r>
              <w:t>Oral Histories</w:t>
            </w:r>
          </w:p>
        </w:tc>
        <w:tc>
          <w:tcPr>
            <w:tcW w:w="7758" w:type="dxa"/>
          </w:tcPr>
          <w:p w:rsidR="007F2746" w:rsidRDefault="007F2746">
            <w:r>
              <w:t>Interviews captured on audiotape related to a significant event</w:t>
            </w:r>
          </w:p>
        </w:tc>
      </w:tr>
      <w:tr w:rsidR="007F2746" w:rsidTr="007F2746">
        <w:tc>
          <w:tcPr>
            <w:tcW w:w="1818" w:type="dxa"/>
          </w:tcPr>
          <w:p w:rsidR="007F2746" w:rsidRDefault="007F2746">
            <w:r>
              <w:t>Oral Journals</w:t>
            </w:r>
          </w:p>
        </w:tc>
        <w:tc>
          <w:tcPr>
            <w:tcW w:w="7758" w:type="dxa"/>
          </w:tcPr>
          <w:p w:rsidR="007F2746" w:rsidRDefault="007F2746">
            <w:r>
              <w:t xml:space="preserve">Allow learners to record their own reflections on their experiences.  </w:t>
            </w:r>
          </w:p>
        </w:tc>
      </w:tr>
      <w:tr w:rsidR="007F2746" w:rsidTr="007F2746">
        <w:tc>
          <w:tcPr>
            <w:tcW w:w="1818" w:type="dxa"/>
          </w:tcPr>
          <w:p w:rsidR="007F2746" w:rsidRDefault="007F2746">
            <w:r>
              <w:t>Compact Discs</w:t>
            </w:r>
          </w:p>
        </w:tc>
        <w:tc>
          <w:tcPr>
            <w:tcW w:w="7758" w:type="dxa"/>
          </w:tcPr>
          <w:p w:rsidR="007F2746" w:rsidRDefault="007F2746">
            <w:r>
              <w:t>Digital medium used to store audio and visual information</w:t>
            </w:r>
          </w:p>
        </w:tc>
      </w:tr>
      <w:tr w:rsidR="007F2746" w:rsidTr="007F2746">
        <w:tc>
          <w:tcPr>
            <w:tcW w:w="1818" w:type="dxa"/>
          </w:tcPr>
          <w:p w:rsidR="007F2746" w:rsidRDefault="007F2746">
            <w:r>
              <w:t>Internet Audio</w:t>
            </w:r>
          </w:p>
        </w:tc>
        <w:tc>
          <w:tcPr>
            <w:tcW w:w="7758" w:type="dxa"/>
          </w:tcPr>
          <w:p w:rsidR="007F2746" w:rsidRDefault="007F2746">
            <w:r>
              <w:t>Allows users to download select audio clips, rather than an entire album</w:t>
            </w:r>
          </w:p>
        </w:tc>
      </w:tr>
      <w:tr w:rsidR="007F2746" w:rsidTr="007F2746">
        <w:tc>
          <w:tcPr>
            <w:tcW w:w="1818" w:type="dxa"/>
          </w:tcPr>
          <w:p w:rsidR="007F2746" w:rsidRDefault="007F2746">
            <w:r>
              <w:t>MP3</w:t>
            </w:r>
          </w:p>
        </w:tc>
        <w:tc>
          <w:tcPr>
            <w:tcW w:w="7758" w:type="dxa"/>
          </w:tcPr>
          <w:p w:rsidR="007F2746" w:rsidRDefault="007F2746">
            <w:r>
              <w:t>Common audio file format for audio clips posted online – files may have lower quality than the original recordings, but file size is smaller and thus easier to post and download</w:t>
            </w:r>
          </w:p>
        </w:tc>
      </w:tr>
      <w:tr w:rsidR="007F2746" w:rsidTr="007F2746">
        <w:tc>
          <w:tcPr>
            <w:tcW w:w="1818" w:type="dxa"/>
          </w:tcPr>
          <w:p w:rsidR="007F2746" w:rsidRDefault="007F2746">
            <w:r>
              <w:t>WAV</w:t>
            </w:r>
          </w:p>
        </w:tc>
        <w:tc>
          <w:tcPr>
            <w:tcW w:w="7758" w:type="dxa"/>
          </w:tcPr>
          <w:p w:rsidR="007F2746" w:rsidRDefault="007F2746">
            <w:r>
              <w:t>Digital version of analog audio – maintains the original quality of the recording, but requires a large amount of storage space</w:t>
            </w:r>
          </w:p>
        </w:tc>
      </w:tr>
      <w:tr w:rsidR="007F2746" w:rsidTr="007F2746">
        <w:tc>
          <w:tcPr>
            <w:tcW w:w="1818" w:type="dxa"/>
          </w:tcPr>
          <w:p w:rsidR="007F2746" w:rsidRDefault="007F2746">
            <w:r>
              <w:t>Internet Radio</w:t>
            </w:r>
          </w:p>
        </w:tc>
        <w:tc>
          <w:tcPr>
            <w:tcW w:w="7758" w:type="dxa"/>
          </w:tcPr>
          <w:p w:rsidR="007F2746" w:rsidRDefault="007F2746">
            <w:r>
              <w:t>Online broadcast service of music and other audio programs</w:t>
            </w:r>
          </w:p>
        </w:tc>
      </w:tr>
      <w:tr w:rsidR="007F2746" w:rsidTr="007F2746">
        <w:tc>
          <w:tcPr>
            <w:tcW w:w="1818" w:type="dxa"/>
          </w:tcPr>
          <w:p w:rsidR="007F2746" w:rsidRDefault="007F2746">
            <w:r>
              <w:t>Print Materials</w:t>
            </w:r>
          </w:p>
        </w:tc>
        <w:tc>
          <w:tcPr>
            <w:tcW w:w="7758" w:type="dxa"/>
          </w:tcPr>
          <w:p w:rsidR="007F2746" w:rsidRDefault="007F2746">
            <w:r>
              <w:t>Physical documents/visuals provided to or created by students as learning tools, such as worksheets, posters, charts, books, etc.</w:t>
            </w:r>
          </w:p>
        </w:tc>
      </w:tr>
      <w:tr w:rsidR="007F2746" w:rsidTr="007F2746">
        <w:tc>
          <w:tcPr>
            <w:tcW w:w="1818" w:type="dxa"/>
          </w:tcPr>
          <w:p w:rsidR="007F2746" w:rsidRDefault="00451779">
            <w:r>
              <w:t>Transparencies</w:t>
            </w:r>
          </w:p>
        </w:tc>
        <w:tc>
          <w:tcPr>
            <w:tcW w:w="7758" w:type="dxa"/>
          </w:tcPr>
          <w:p w:rsidR="007F2746" w:rsidRDefault="00451779">
            <w:r>
              <w:t>Acetate sheets which can be written on and projected via a powerful lamp onto a screen</w:t>
            </w:r>
          </w:p>
        </w:tc>
      </w:tr>
      <w:tr w:rsidR="00451779" w:rsidTr="007F2746">
        <w:tc>
          <w:tcPr>
            <w:tcW w:w="1818" w:type="dxa"/>
          </w:tcPr>
          <w:p w:rsidR="00451779" w:rsidRDefault="00451779">
            <w:r>
              <w:t>Digital Projectors</w:t>
            </w:r>
          </w:p>
        </w:tc>
        <w:tc>
          <w:tcPr>
            <w:tcW w:w="7758" w:type="dxa"/>
          </w:tcPr>
          <w:p w:rsidR="00451779" w:rsidRDefault="00451779">
            <w:r>
              <w:t>Project digital images onto a screen</w:t>
            </w:r>
          </w:p>
        </w:tc>
      </w:tr>
      <w:tr w:rsidR="00451779" w:rsidTr="007F2746">
        <w:tc>
          <w:tcPr>
            <w:tcW w:w="1818" w:type="dxa"/>
          </w:tcPr>
          <w:p w:rsidR="00451779" w:rsidRDefault="00451779">
            <w:r>
              <w:t>Document camera</w:t>
            </w:r>
          </w:p>
        </w:tc>
        <w:tc>
          <w:tcPr>
            <w:tcW w:w="7758" w:type="dxa"/>
          </w:tcPr>
          <w:p w:rsidR="00451779" w:rsidRDefault="00451779">
            <w:r>
              <w:t>Projects an image of any object placed on its table</w:t>
            </w:r>
          </w:p>
        </w:tc>
      </w:tr>
      <w:tr w:rsidR="00451779" w:rsidTr="007F2746">
        <w:tc>
          <w:tcPr>
            <w:tcW w:w="1818" w:type="dxa"/>
          </w:tcPr>
          <w:p w:rsidR="00451779" w:rsidRDefault="00451779">
            <w:r>
              <w:t>Broadcast video</w:t>
            </w:r>
          </w:p>
        </w:tc>
        <w:tc>
          <w:tcPr>
            <w:tcW w:w="7758" w:type="dxa"/>
          </w:tcPr>
          <w:p w:rsidR="00451779" w:rsidRDefault="00451779">
            <w:r>
              <w:t>Television</w:t>
            </w:r>
          </w:p>
        </w:tc>
      </w:tr>
      <w:tr w:rsidR="00451779" w:rsidTr="007F2746">
        <w:tc>
          <w:tcPr>
            <w:tcW w:w="1818" w:type="dxa"/>
          </w:tcPr>
          <w:p w:rsidR="00451779" w:rsidRDefault="00451779">
            <w:r>
              <w:t>Satellite transmission</w:t>
            </w:r>
          </w:p>
        </w:tc>
        <w:tc>
          <w:tcPr>
            <w:tcW w:w="7758" w:type="dxa"/>
          </w:tcPr>
          <w:p w:rsidR="00451779" w:rsidRDefault="00451779">
            <w:r>
              <w:t>Video broadcast that is uplinked to a satellite and then downlinked to another site on the globe, allowing for broadcast of an image/audio over great distances</w:t>
            </w:r>
          </w:p>
        </w:tc>
      </w:tr>
      <w:tr w:rsidR="00451779" w:rsidTr="007F2746">
        <w:tc>
          <w:tcPr>
            <w:tcW w:w="1818" w:type="dxa"/>
          </w:tcPr>
          <w:p w:rsidR="00451779" w:rsidRDefault="00451779">
            <w:r>
              <w:t>Terrestrial Broadcast</w:t>
            </w:r>
          </w:p>
        </w:tc>
        <w:tc>
          <w:tcPr>
            <w:tcW w:w="7758" w:type="dxa"/>
          </w:tcPr>
          <w:p w:rsidR="00451779" w:rsidRDefault="00451779">
            <w:r>
              <w:t>Video/Audio sent from one location to another via land-based equipment</w:t>
            </w:r>
          </w:p>
        </w:tc>
      </w:tr>
      <w:tr w:rsidR="00451779" w:rsidTr="007F2746">
        <w:tc>
          <w:tcPr>
            <w:tcW w:w="1818" w:type="dxa"/>
          </w:tcPr>
          <w:p w:rsidR="00451779" w:rsidRDefault="00451779">
            <w:r>
              <w:t>Public Broadcasting Service</w:t>
            </w:r>
          </w:p>
        </w:tc>
        <w:tc>
          <w:tcPr>
            <w:tcW w:w="7758" w:type="dxa"/>
          </w:tcPr>
          <w:p w:rsidR="00451779" w:rsidRDefault="00451779">
            <w:r>
              <w:t>An TV station with an educational format, created by Congress</w:t>
            </w:r>
          </w:p>
        </w:tc>
      </w:tr>
      <w:tr w:rsidR="00451779" w:rsidTr="007F2746">
        <w:tc>
          <w:tcPr>
            <w:tcW w:w="1818" w:type="dxa"/>
          </w:tcPr>
          <w:p w:rsidR="00451779" w:rsidRDefault="00451779">
            <w:r>
              <w:t>Corporation for Public Broadcasting</w:t>
            </w:r>
          </w:p>
        </w:tc>
        <w:tc>
          <w:tcPr>
            <w:tcW w:w="7758" w:type="dxa"/>
          </w:tcPr>
          <w:p w:rsidR="00451779" w:rsidRDefault="00451779">
            <w:r>
              <w:t>Manages PBS</w:t>
            </w:r>
          </w:p>
        </w:tc>
      </w:tr>
      <w:tr w:rsidR="00451779" w:rsidTr="007F2746">
        <w:tc>
          <w:tcPr>
            <w:tcW w:w="1818" w:type="dxa"/>
          </w:tcPr>
          <w:p w:rsidR="00451779" w:rsidRDefault="00451779">
            <w:r>
              <w:t>Instructional television</w:t>
            </w:r>
          </w:p>
        </w:tc>
        <w:tc>
          <w:tcPr>
            <w:tcW w:w="7758" w:type="dxa"/>
          </w:tcPr>
          <w:p w:rsidR="00451779" w:rsidRDefault="00451779">
            <w:r>
              <w:t>Broadcasts instructional programs</w:t>
            </w:r>
          </w:p>
        </w:tc>
      </w:tr>
      <w:tr w:rsidR="00451779" w:rsidTr="007F2746">
        <w:tc>
          <w:tcPr>
            <w:tcW w:w="1818" w:type="dxa"/>
          </w:tcPr>
          <w:p w:rsidR="00451779" w:rsidRDefault="00451779">
            <w:r>
              <w:t>Narrowcast video</w:t>
            </w:r>
          </w:p>
        </w:tc>
        <w:tc>
          <w:tcPr>
            <w:tcW w:w="7758" w:type="dxa"/>
          </w:tcPr>
          <w:p w:rsidR="00451779" w:rsidRDefault="00451779">
            <w:r>
              <w:t>A video transmission format that targets an educational audience</w:t>
            </w:r>
          </w:p>
        </w:tc>
      </w:tr>
      <w:tr w:rsidR="00451779" w:rsidTr="007F2746">
        <w:tc>
          <w:tcPr>
            <w:tcW w:w="1818" w:type="dxa"/>
          </w:tcPr>
          <w:p w:rsidR="00451779" w:rsidRDefault="00451779">
            <w:r>
              <w:t>Closer Circuit TV</w:t>
            </w:r>
          </w:p>
        </w:tc>
        <w:tc>
          <w:tcPr>
            <w:tcW w:w="7758" w:type="dxa"/>
          </w:tcPr>
          <w:p w:rsidR="00451779" w:rsidRDefault="00451779">
            <w:r>
              <w:t xml:space="preserve">A network of cables that captures and displays images only within its network – not </w:t>
            </w:r>
            <w:r>
              <w:lastRenderedPageBreak/>
              <w:t>accessible to other viewers outside the network</w:t>
            </w:r>
          </w:p>
        </w:tc>
      </w:tr>
      <w:tr w:rsidR="00451779" w:rsidTr="007F2746">
        <w:tc>
          <w:tcPr>
            <w:tcW w:w="1818" w:type="dxa"/>
          </w:tcPr>
          <w:p w:rsidR="00451779" w:rsidRDefault="00451779">
            <w:r>
              <w:lastRenderedPageBreak/>
              <w:t>Cablecast video</w:t>
            </w:r>
          </w:p>
        </w:tc>
        <w:tc>
          <w:tcPr>
            <w:tcW w:w="7758" w:type="dxa"/>
          </w:tcPr>
          <w:p w:rsidR="00451779" w:rsidRDefault="00451779">
            <w:r>
              <w:t>Cable connections offered to schools to allow them to view specific educational content via cable television</w:t>
            </w:r>
          </w:p>
        </w:tc>
      </w:tr>
      <w:tr w:rsidR="00451779" w:rsidTr="007F2746">
        <w:tc>
          <w:tcPr>
            <w:tcW w:w="1818" w:type="dxa"/>
          </w:tcPr>
          <w:p w:rsidR="00451779" w:rsidRDefault="00451779">
            <w:r>
              <w:t>VCR</w:t>
            </w:r>
          </w:p>
        </w:tc>
        <w:tc>
          <w:tcPr>
            <w:tcW w:w="7758" w:type="dxa"/>
          </w:tcPr>
          <w:p w:rsidR="00451779" w:rsidRDefault="00451779">
            <w:r>
              <w:t>Plays VHS format tapes</w:t>
            </w:r>
          </w:p>
        </w:tc>
      </w:tr>
      <w:tr w:rsidR="00451779" w:rsidTr="007F2746">
        <w:tc>
          <w:tcPr>
            <w:tcW w:w="1818" w:type="dxa"/>
          </w:tcPr>
          <w:p w:rsidR="00451779" w:rsidRDefault="00451779">
            <w:r>
              <w:t>VHS</w:t>
            </w:r>
          </w:p>
        </w:tc>
        <w:tc>
          <w:tcPr>
            <w:tcW w:w="7758" w:type="dxa"/>
          </w:tcPr>
          <w:p w:rsidR="00451779" w:rsidRDefault="00451779">
            <w:r>
              <w:t xml:space="preserve">Allows playback of captured audio and visual </w:t>
            </w:r>
          </w:p>
        </w:tc>
      </w:tr>
      <w:tr w:rsidR="00451779" w:rsidTr="007F2746">
        <w:tc>
          <w:tcPr>
            <w:tcW w:w="1818" w:type="dxa"/>
          </w:tcPr>
          <w:p w:rsidR="00451779" w:rsidRDefault="00451779">
            <w:r>
              <w:t>Compression Technologies</w:t>
            </w:r>
          </w:p>
        </w:tc>
        <w:tc>
          <w:tcPr>
            <w:tcW w:w="7758" w:type="dxa"/>
          </w:tcPr>
          <w:p w:rsidR="00451779" w:rsidRDefault="00451779">
            <w:r>
              <w:t>Reduce the size of audio/visual files, allowing for more information to be stored with less space</w:t>
            </w:r>
          </w:p>
        </w:tc>
      </w:tr>
      <w:tr w:rsidR="00451779" w:rsidTr="007F2746">
        <w:tc>
          <w:tcPr>
            <w:tcW w:w="1818" w:type="dxa"/>
          </w:tcPr>
          <w:p w:rsidR="00451779" w:rsidRDefault="00451779">
            <w:r>
              <w:t>AVI</w:t>
            </w:r>
          </w:p>
        </w:tc>
        <w:tc>
          <w:tcPr>
            <w:tcW w:w="7758" w:type="dxa"/>
          </w:tcPr>
          <w:p w:rsidR="00451779" w:rsidRDefault="00451779">
            <w:r>
              <w:t>A popular digital compression format for movies – content has a lower resolution, but file size is very small</w:t>
            </w:r>
          </w:p>
        </w:tc>
      </w:tr>
      <w:tr w:rsidR="00451779" w:rsidTr="007F2746">
        <w:tc>
          <w:tcPr>
            <w:tcW w:w="1818" w:type="dxa"/>
          </w:tcPr>
          <w:p w:rsidR="00451779" w:rsidRDefault="00451779">
            <w:r>
              <w:t>MPEG</w:t>
            </w:r>
          </w:p>
        </w:tc>
        <w:tc>
          <w:tcPr>
            <w:tcW w:w="7758" w:type="dxa"/>
          </w:tcPr>
          <w:p w:rsidR="00451779" w:rsidRDefault="00871C9B">
            <w:r>
              <w:t>Compression format that maintains quality while reducing size up to 95%</w:t>
            </w:r>
          </w:p>
        </w:tc>
      </w:tr>
      <w:tr w:rsidR="00871C9B" w:rsidTr="007F2746">
        <w:tc>
          <w:tcPr>
            <w:tcW w:w="1818" w:type="dxa"/>
          </w:tcPr>
          <w:p w:rsidR="00871C9B" w:rsidRDefault="00871C9B">
            <w:r>
              <w:t>MOV</w:t>
            </w:r>
          </w:p>
        </w:tc>
        <w:tc>
          <w:tcPr>
            <w:tcW w:w="7758" w:type="dxa"/>
          </w:tcPr>
          <w:p w:rsidR="00871C9B" w:rsidRDefault="00871C9B">
            <w:r>
              <w:t>Compression format used for Apple Computers – high quality files that are easy to create and use</w:t>
            </w:r>
          </w:p>
        </w:tc>
      </w:tr>
      <w:tr w:rsidR="00871C9B" w:rsidTr="007F2746">
        <w:tc>
          <w:tcPr>
            <w:tcW w:w="1818" w:type="dxa"/>
          </w:tcPr>
          <w:p w:rsidR="00871C9B" w:rsidRDefault="00871C9B">
            <w:r>
              <w:t>DVD</w:t>
            </w:r>
          </w:p>
        </w:tc>
        <w:tc>
          <w:tcPr>
            <w:tcW w:w="7758" w:type="dxa"/>
          </w:tcPr>
          <w:p w:rsidR="00871C9B" w:rsidRDefault="00871C9B">
            <w:r>
              <w:t>Storage medium for movies – has larger capacity than a CD</w:t>
            </w:r>
          </w:p>
        </w:tc>
      </w:tr>
      <w:tr w:rsidR="00871C9B" w:rsidTr="007F2746">
        <w:tc>
          <w:tcPr>
            <w:tcW w:w="1818" w:type="dxa"/>
          </w:tcPr>
          <w:p w:rsidR="00871C9B" w:rsidRDefault="00871C9B">
            <w:r>
              <w:t>Digital Video Camera</w:t>
            </w:r>
          </w:p>
        </w:tc>
        <w:tc>
          <w:tcPr>
            <w:tcW w:w="7758" w:type="dxa"/>
          </w:tcPr>
          <w:p w:rsidR="00871C9B" w:rsidRDefault="00871C9B">
            <w:r>
              <w:t>Capture and store images in a digital format that can be stored and downloaded by a computer</w:t>
            </w:r>
          </w:p>
        </w:tc>
      </w:tr>
      <w:tr w:rsidR="00871C9B" w:rsidTr="007F2746">
        <w:tc>
          <w:tcPr>
            <w:tcW w:w="1818" w:type="dxa"/>
          </w:tcPr>
          <w:p w:rsidR="00871C9B" w:rsidRDefault="00871C9B">
            <w:r>
              <w:t>Digital Video Editing software</w:t>
            </w:r>
          </w:p>
        </w:tc>
        <w:tc>
          <w:tcPr>
            <w:tcW w:w="7758" w:type="dxa"/>
          </w:tcPr>
          <w:p w:rsidR="00871C9B" w:rsidRDefault="00871C9B">
            <w:r>
              <w:t>Allows users to manipulate and modify digital videos</w:t>
            </w:r>
          </w:p>
        </w:tc>
      </w:tr>
      <w:tr w:rsidR="00871C9B" w:rsidTr="007F2746">
        <w:tc>
          <w:tcPr>
            <w:tcW w:w="1818" w:type="dxa"/>
          </w:tcPr>
          <w:p w:rsidR="00871C9B" w:rsidRDefault="00871C9B">
            <w:r>
              <w:t>Compressed Video Teleconferencing Systems</w:t>
            </w:r>
          </w:p>
        </w:tc>
        <w:tc>
          <w:tcPr>
            <w:tcW w:w="7758" w:type="dxa"/>
          </w:tcPr>
          <w:p w:rsidR="00871C9B" w:rsidRDefault="00871C9B">
            <w:r>
              <w:t>Allows for full motion broadcast video, thus allowing classrooms or learning communities to share live videos</w:t>
            </w:r>
          </w:p>
        </w:tc>
      </w:tr>
      <w:tr w:rsidR="00871C9B" w:rsidTr="007F2746">
        <w:tc>
          <w:tcPr>
            <w:tcW w:w="1818" w:type="dxa"/>
          </w:tcPr>
          <w:p w:rsidR="00871C9B" w:rsidRDefault="00871C9B">
            <w:r>
              <w:t>Streaming video</w:t>
            </w:r>
          </w:p>
        </w:tc>
        <w:tc>
          <w:tcPr>
            <w:tcW w:w="7758" w:type="dxa"/>
          </w:tcPr>
          <w:p w:rsidR="00871C9B" w:rsidRDefault="00871C9B">
            <w:r>
              <w:t>Cannot be downloaded or stored by the viewer, but can be watched on a computer via an internet connection</w:t>
            </w:r>
          </w:p>
        </w:tc>
      </w:tr>
      <w:tr w:rsidR="00871C9B" w:rsidTr="007F2746">
        <w:tc>
          <w:tcPr>
            <w:tcW w:w="1818" w:type="dxa"/>
          </w:tcPr>
          <w:p w:rsidR="00871C9B" w:rsidRDefault="00871C9B">
            <w:proofErr w:type="spellStart"/>
            <w:r>
              <w:t>EarthCam</w:t>
            </w:r>
            <w:proofErr w:type="spellEnd"/>
          </w:p>
        </w:tc>
        <w:tc>
          <w:tcPr>
            <w:tcW w:w="7758" w:type="dxa"/>
          </w:tcPr>
          <w:p w:rsidR="00871C9B" w:rsidRDefault="00871C9B">
            <w:r>
              <w:t>Allows users to access live camera feeds for various locations around the world</w:t>
            </w:r>
          </w:p>
        </w:tc>
      </w:tr>
      <w:tr w:rsidR="00871C9B" w:rsidTr="007F2746">
        <w:tc>
          <w:tcPr>
            <w:tcW w:w="1818" w:type="dxa"/>
          </w:tcPr>
          <w:p w:rsidR="00871C9B" w:rsidRDefault="00871C9B">
            <w:r>
              <w:t>Internet Meetings</w:t>
            </w:r>
          </w:p>
        </w:tc>
        <w:tc>
          <w:tcPr>
            <w:tcW w:w="7758" w:type="dxa"/>
          </w:tcPr>
          <w:p w:rsidR="00871C9B" w:rsidRDefault="00871C9B">
            <w:r>
              <w:t>Live video conferences that allow users to see and hear other “conference” members in live time</w:t>
            </w:r>
          </w:p>
        </w:tc>
      </w:tr>
      <w:tr w:rsidR="00871C9B" w:rsidTr="007F2746">
        <w:tc>
          <w:tcPr>
            <w:tcW w:w="1818" w:type="dxa"/>
          </w:tcPr>
          <w:p w:rsidR="00871C9B" w:rsidRDefault="00871C9B">
            <w:r>
              <w:t>Time Lapse Video</w:t>
            </w:r>
          </w:p>
        </w:tc>
        <w:tc>
          <w:tcPr>
            <w:tcW w:w="7758" w:type="dxa"/>
          </w:tcPr>
          <w:p w:rsidR="00871C9B" w:rsidRDefault="00871C9B">
            <w:r>
              <w:t>A video that is sped up, allowing users to see a gradual change or series of events at a rapid pace</w:t>
            </w:r>
          </w:p>
        </w:tc>
      </w:tr>
      <w:tr w:rsidR="00871C9B" w:rsidTr="007F2746">
        <w:tc>
          <w:tcPr>
            <w:tcW w:w="1818" w:type="dxa"/>
          </w:tcPr>
          <w:p w:rsidR="00871C9B" w:rsidRDefault="00871C9B">
            <w:r>
              <w:t>Video Study Guide</w:t>
            </w:r>
          </w:p>
        </w:tc>
        <w:tc>
          <w:tcPr>
            <w:tcW w:w="7758" w:type="dxa"/>
          </w:tcPr>
          <w:p w:rsidR="00871C9B" w:rsidRDefault="00871C9B">
            <w:r>
              <w:t>A teacher-made learning tool  that helps students stay engaged in video content to get the maximum educational benefit</w:t>
            </w:r>
          </w:p>
        </w:tc>
      </w:tr>
      <w:tr w:rsidR="00871C9B" w:rsidTr="007F2746">
        <w:tc>
          <w:tcPr>
            <w:tcW w:w="1818" w:type="dxa"/>
          </w:tcPr>
          <w:p w:rsidR="00871C9B" w:rsidRDefault="00871C9B"/>
        </w:tc>
        <w:tc>
          <w:tcPr>
            <w:tcW w:w="7758" w:type="dxa"/>
          </w:tcPr>
          <w:p w:rsidR="00871C9B" w:rsidRDefault="00871C9B"/>
        </w:tc>
      </w:tr>
    </w:tbl>
    <w:p w:rsidR="003123AD" w:rsidRDefault="003123AD"/>
    <w:sectPr w:rsidR="003123A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E2C" w:rsidRDefault="000F4E2C" w:rsidP="00871C9B">
      <w:pPr>
        <w:spacing w:after="0" w:line="240" w:lineRule="auto"/>
      </w:pPr>
      <w:r>
        <w:separator/>
      </w:r>
    </w:p>
  </w:endnote>
  <w:endnote w:type="continuationSeparator" w:id="0">
    <w:p w:rsidR="000F4E2C" w:rsidRDefault="000F4E2C" w:rsidP="00871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E2C" w:rsidRDefault="000F4E2C" w:rsidP="00871C9B">
      <w:pPr>
        <w:spacing w:after="0" w:line="240" w:lineRule="auto"/>
      </w:pPr>
      <w:r>
        <w:separator/>
      </w:r>
    </w:p>
  </w:footnote>
  <w:footnote w:type="continuationSeparator" w:id="0">
    <w:p w:rsidR="000F4E2C" w:rsidRDefault="000F4E2C" w:rsidP="00871C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C9B" w:rsidRDefault="00871C9B">
    <w:pPr>
      <w:pStyle w:val="Header"/>
    </w:pPr>
    <w:r>
      <w:t xml:space="preserve">3 </w:t>
    </w:r>
    <w:proofErr w:type="spellStart"/>
    <w:r>
      <w:t>Maestras</w:t>
    </w:r>
    <w:proofErr w:type="spellEnd"/>
    <w:r>
      <w:tab/>
    </w:r>
    <w:r>
      <w:tab/>
    </w:r>
    <w:r>
      <w:tab/>
    </w:r>
  </w:p>
  <w:p w:rsidR="00871C9B" w:rsidRDefault="00871C9B">
    <w:pPr>
      <w:pStyle w:val="Header"/>
    </w:pPr>
    <w:r>
      <w:t xml:space="preserve">Liz </w:t>
    </w:r>
    <w:proofErr w:type="spellStart"/>
    <w:r>
      <w:t>Diffenderfer</w:t>
    </w:r>
    <w:proofErr w:type="spellEnd"/>
  </w:p>
  <w:p w:rsidR="00871C9B" w:rsidRDefault="00871C9B">
    <w:pPr>
      <w:pStyle w:val="Header"/>
    </w:pPr>
    <w:r>
      <w:t xml:space="preserve">Shenandoah </w:t>
    </w:r>
    <w:proofErr w:type="spellStart"/>
    <w:r>
      <w:t>Paun</w:t>
    </w:r>
    <w:proofErr w:type="spellEnd"/>
  </w:p>
  <w:p w:rsidR="00871C9B" w:rsidRDefault="00871C9B">
    <w:pPr>
      <w:pStyle w:val="Header"/>
    </w:pPr>
    <w:r>
      <w:t xml:space="preserve">Christina </w:t>
    </w:r>
    <w:proofErr w:type="spellStart"/>
    <w:r>
      <w:t>Tasca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746"/>
    <w:rsid w:val="000F4E2C"/>
    <w:rsid w:val="003123AD"/>
    <w:rsid w:val="00451779"/>
    <w:rsid w:val="007F2746"/>
    <w:rsid w:val="00871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7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71C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1C9B"/>
  </w:style>
  <w:style w:type="paragraph" w:styleId="Footer">
    <w:name w:val="footer"/>
    <w:basedOn w:val="Normal"/>
    <w:link w:val="FooterChar"/>
    <w:uiPriority w:val="99"/>
    <w:unhideWhenUsed/>
    <w:rsid w:val="00871C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1C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7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71C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1C9B"/>
  </w:style>
  <w:style w:type="paragraph" w:styleId="Footer">
    <w:name w:val="footer"/>
    <w:basedOn w:val="Normal"/>
    <w:link w:val="FooterChar"/>
    <w:uiPriority w:val="99"/>
    <w:unhideWhenUsed/>
    <w:rsid w:val="00871C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1C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spaun</dc:creator>
  <cp:lastModifiedBy>spaun</cp:lastModifiedBy>
  <cp:revision>1</cp:revision>
  <dcterms:created xsi:type="dcterms:W3CDTF">2011-05-03T23:19:00Z</dcterms:created>
  <dcterms:modified xsi:type="dcterms:W3CDTF">2011-05-03T23:49:00Z</dcterms:modified>
</cp:coreProperties>
</file>